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6554" w:rsidRPr="004465E2" w:rsidRDefault="003B6554" w:rsidP="000A7AAE">
      <w:pPr>
        <w:pStyle w:val="a3"/>
        <w:ind w:firstLine="0"/>
        <w:rPr>
          <w:b/>
          <w:i w:val="0"/>
        </w:rPr>
      </w:pPr>
      <w:r>
        <w:rPr>
          <w:b/>
          <w:i w:val="0"/>
        </w:rPr>
        <w:t xml:space="preserve">СИСТЕМА </w:t>
      </w:r>
      <w:r w:rsidRPr="00A96F1C">
        <w:rPr>
          <w:b/>
          <w:i w:val="0"/>
        </w:rPr>
        <w:t>ЗА ПРОВЕЖДАНЕ НА МОНИТОРИНГ НА БИОЛОГИЧНОТО РАЗНООБРАЗИЕ И ГОРИТЕ С ВИСОКА КОНСЕРВАЦИО</w:t>
      </w:r>
      <w:r>
        <w:rPr>
          <w:b/>
          <w:i w:val="0"/>
        </w:rPr>
        <w:t xml:space="preserve">ННА СТОЙНОСТ НА ТЕРИТОРИЯТА УПРАВЛЯВАНА ОТ </w:t>
      </w:r>
      <w:r w:rsidR="0098324A">
        <w:rPr>
          <w:b/>
          <w:i w:val="0"/>
        </w:rPr>
        <w:t>ДГС</w:t>
      </w:r>
      <w:r w:rsidR="004465E2">
        <w:rPr>
          <w:b/>
          <w:i w:val="0"/>
          <w:lang w:val="en-US"/>
        </w:rPr>
        <w:t xml:space="preserve"> </w:t>
      </w:r>
      <w:r w:rsidR="00101C17">
        <w:rPr>
          <w:b/>
          <w:i w:val="0"/>
        </w:rPr>
        <w:t>СИЛИСТРА</w:t>
      </w:r>
    </w:p>
    <w:p w:rsidR="003B6554" w:rsidRDefault="003B6554" w:rsidP="00E27F6B">
      <w:pPr>
        <w:spacing w:line="360" w:lineRule="auto"/>
        <w:jc w:val="both"/>
        <w:rPr>
          <w:i/>
          <w:lang w:val="bg-BG"/>
        </w:rPr>
      </w:pPr>
    </w:p>
    <w:p w:rsidR="003B6554" w:rsidRPr="008147D9" w:rsidRDefault="003B6554" w:rsidP="00AF24FC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>Системата за мониторинг на биологичното разнообразие</w:t>
      </w:r>
      <w:r w:rsidR="00591EAB">
        <w:t xml:space="preserve"> </w:t>
      </w:r>
      <w:r w:rsidRPr="008147D9">
        <w:rPr>
          <w:lang w:val="bg-BG"/>
        </w:rPr>
        <w:t xml:space="preserve">е система, проследяваща и обобщаваща промените в биологичното разнообразие в горите управлявани от </w:t>
      </w:r>
      <w:r w:rsidR="0098324A" w:rsidRPr="008147D9">
        <w:rPr>
          <w:lang w:val="bg-BG"/>
        </w:rPr>
        <w:t>ДГС</w:t>
      </w:r>
      <w:r w:rsidR="004465E2">
        <w:rPr>
          <w:lang w:val="bg-BG"/>
        </w:rPr>
        <w:t xml:space="preserve"> Силистра</w:t>
      </w:r>
      <w:r w:rsidRPr="008147D9">
        <w:rPr>
          <w:lang w:val="bg-BG"/>
        </w:rPr>
        <w:t xml:space="preserve"> в дългосрочен план. Това се осъществява чрез систематизирани дългосрочни наблюдения на елементите на биологичното разнообразие, съпроводени със събиране, обработка, съхранение на данни от една страна и чрез системата си за оценка и анализ на въздействията върху биологичното разнообразие, неговото състояние и мерките, които се предприемат за предотвратяване на загубата му от друга. Провеждането на мониторинг е основен инструмент в</w:t>
      </w:r>
      <w:r w:rsidR="008147D9">
        <w:rPr>
          <w:lang w:val="bg-BG"/>
        </w:rPr>
        <w:t xml:space="preserve"> помощ при взимане на управлен</w:t>
      </w:r>
      <w:r w:rsidRPr="008147D9">
        <w:rPr>
          <w:lang w:val="bg-BG"/>
        </w:rPr>
        <w:t>ски решения, имащи о</w:t>
      </w:r>
      <w:r w:rsidR="00ED72DA" w:rsidRPr="008147D9">
        <w:rPr>
          <w:lang w:val="bg-BG"/>
        </w:rPr>
        <w:t>тношение към опазването на биоло</w:t>
      </w:r>
      <w:r w:rsidRPr="008147D9">
        <w:rPr>
          <w:lang w:val="bg-BG"/>
        </w:rPr>
        <w:t>г</w:t>
      </w:r>
      <w:r w:rsidR="00ED72DA" w:rsidRPr="008147D9">
        <w:rPr>
          <w:lang w:val="bg-BG"/>
        </w:rPr>
        <w:t>и</w:t>
      </w:r>
      <w:r w:rsidRPr="008147D9">
        <w:rPr>
          <w:lang w:val="bg-BG"/>
        </w:rPr>
        <w:t xml:space="preserve">чното разнообразие на територията на </w:t>
      </w:r>
      <w:r w:rsidR="0098324A" w:rsidRPr="008147D9">
        <w:rPr>
          <w:lang w:val="bg-BG"/>
        </w:rPr>
        <w:t>ДГС</w:t>
      </w:r>
      <w:r w:rsidR="004465E2" w:rsidRPr="004465E2">
        <w:rPr>
          <w:lang w:val="bg-BG"/>
        </w:rPr>
        <w:t xml:space="preserve"> </w:t>
      </w:r>
      <w:r w:rsidR="004465E2">
        <w:rPr>
          <w:lang w:val="bg-BG"/>
        </w:rPr>
        <w:t>Силистра</w:t>
      </w:r>
      <w:r w:rsidRPr="008147D9">
        <w:rPr>
          <w:lang w:val="bg-BG"/>
        </w:rPr>
        <w:t xml:space="preserve">, като заедно с това обслужва нуждите от информация на възможно най-широк кръг ползватели. </w:t>
      </w:r>
    </w:p>
    <w:p w:rsidR="003B6554" w:rsidRPr="008147D9" w:rsidRDefault="003B6554" w:rsidP="00AF24FC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 xml:space="preserve">Приложени са и снимки </w:t>
      </w:r>
      <w:r w:rsidR="00DE44FE" w:rsidRPr="008147D9">
        <w:rPr>
          <w:lang w:val="bg-BG"/>
        </w:rPr>
        <w:t xml:space="preserve">в доклада за ГВКС </w:t>
      </w:r>
      <w:r w:rsidRPr="008147D9">
        <w:rPr>
          <w:lang w:val="bg-BG"/>
        </w:rPr>
        <w:t xml:space="preserve">за правилното разпознаване на установените растителни </w:t>
      </w:r>
      <w:r w:rsidR="00BC67E0" w:rsidRPr="008147D9">
        <w:rPr>
          <w:lang w:val="bg-BG"/>
        </w:rPr>
        <w:t xml:space="preserve">и животински </w:t>
      </w:r>
      <w:r w:rsidRPr="008147D9">
        <w:rPr>
          <w:lang w:val="bg-BG"/>
        </w:rPr>
        <w:t>вид</w:t>
      </w:r>
      <w:r w:rsidR="00BC67E0" w:rsidRPr="008147D9">
        <w:rPr>
          <w:lang w:val="bg-BG"/>
        </w:rPr>
        <w:t>ове</w:t>
      </w:r>
      <w:r w:rsidRPr="008147D9">
        <w:rPr>
          <w:lang w:val="bg-BG"/>
        </w:rPr>
        <w:t xml:space="preserve"> с </w:t>
      </w:r>
      <w:proofErr w:type="spellStart"/>
      <w:r w:rsidRPr="008147D9">
        <w:rPr>
          <w:lang w:val="bg-BG"/>
        </w:rPr>
        <w:t>консервационна</w:t>
      </w:r>
      <w:proofErr w:type="spellEnd"/>
      <w:r w:rsidRPr="008147D9">
        <w:rPr>
          <w:lang w:val="bg-BG"/>
        </w:rPr>
        <w:t xml:space="preserve"> стойност за територията на </w:t>
      </w:r>
      <w:r w:rsidR="00BC67E0" w:rsidRPr="008147D9">
        <w:rPr>
          <w:lang w:val="bg-BG"/>
        </w:rPr>
        <w:t>стопанството</w:t>
      </w:r>
      <w:r w:rsidRPr="008147D9">
        <w:rPr>
          <w:lang w:val="bg-BG"/>
        </w:rPr>
        <w:t>.</w:t>
      </w:r>
    </w:p>
    <w:p w:rsidR="003B6554" w:rsidRPr="008147D9" w:rsidRDefault="003B6554" w:rsidP="00AF24FC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 xml:space="preserve">Във връзка с мониторинга за </w:t>
      </w:r>
      <w:r w:rsidR="002A7929" w:rsidRPr="008147D9">
        <w:rPr>
          <w:lang w:val="bg-BG"/>
        </w:rPr>
        <w:t>промени</w:t>
      </w:r>
      <w:r w:rsidRPr="008147D9">
        <w:rPr>
          <w:lang w:val="bg-BG"/>
        </w:rPr>
        <w:t xml:space="preserve"> на ВКС 1.</w:t>
      </w:r>
      <w:proofErr w:type="spellStart"/>
      <w:r w:rsidRPr="008147D9">
        <w:rPr>
          <w:lang w:val="bg-BG"/>
        </w:rPr>
        <w:t>1</w:t>
      </w:r>
      <w:proofErr w:type="spellEnd"/>
      <w:r w:rsidRPr="008147D9">
        <w:rPr>
          <w:lang w:val="bg-BG"/>
        </w:rPr>
        <w:t>. ежегодно да се проверява в РИОСВ или на и</w:t>
      </w:r>
      <w:r w:rsidR="00E94B55" w:rsidRPr="008147D9">
        <w:rPr>
          <w:lang w:val="bg-BG"/>
        </w:rPr>
        <w:t>нтернет страницата им за новосъз</w:t>
      </w:r>
      <w:r w:rsidRPr="008147D9">
        <w:rPr>
          <w:lang w:val="bg-BG"/>
        </w:rPr>
        <w:t xml:space="preserve">дадени </w:t>
      </w:r>
      <w:r w:rsidR="00E94B55" w:rsidRPr="008147D9">
        <w:rPr>
          <w:lang w:val="bg-BG"/>
        </w:rPr>
        <w:t>защитени т</w:t>
      </w:r>
      <w:r w:rsidRPr="008147D9">
        <w:rPr>
          <w:lang w:val="bg-BG"/>
        </w:rPr>
        <w:t xml:space="preserve">еритории и/или </w:t>
      </w:r>
      <w:r w:rsidR="00E94B55" w:rsidRPr="008147D9">
        <w:rPr>
          <w:lang w:val="bg-BG"/>
        </w:rPr>
        <w:t>з</w:t>
      </w:r>
      <w:r w:rsidRPr="008147D9">
        <w:rPr>
          <w:lang w:val="bg-BG"/>
        </w:rPr>
        <w:t>они, както и за ограничения посочени в заповедите за обявяването им и изискванията на плановете им за управление.</w:t>
      </w:r>
    </w:p>
    <w:p w:rsidR="003B6554" w:rsidRPr="008147D9" w:rsidRDefault="003B6554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 xml:space="preserve">Разработени са формуляри за </w:t>
      </w:r>
      <w:r w:rsidR="008147D9">
        <w:rPr>
          <w:lang w:val="bg-BG"/>
        </w:rPr>
        <w:t xml:space="preserve">попълване на терен за провеждане на </w:t>
      </w:r>
      <w:r w:rsidRPr="008147D9">
        <w:rPr>
          <w:lang w:val="bg-BG"/>
        </w:rPr>
        <w:t xml:space="preserve">мониторинга на видовете от ВКС 1.2, 1.3 и местообитанията от ВКС 3. </w:t>
      </w:r>
      <w:r w:rsidR="00FD4E1B" w:rsidRPr="008147D9">
        <w:rPr>
          <w:lang w:val="bg-BG"/>
        </w:rPr>
        <w:t xml:space="preserve">Тези формуляри са приложими и </w:t>
      </w:r>
      <w:r w:rsidR="00DD7829" w:rsidRPr="008147D9">
        <w:rPr>
          <w:lang w:val="bg-BG"/>
        </w:rPr>
        <w:t xml:space="preserve">се попълват </w:t>
      </w:r>
      <w:r w:rsidR="00FD4E1B" w:rsidRPr="008147D9">
        <w:rPr>
          <w:lang w:val="bg-BG"/>
        </w:rPr>
        <w:t xml:space="preserve">за всички останали важни от природозащитна гледна точка видове, които не попадат в </w:t>
      </w:r>
      <w:r w:rsidR="00DD7829" w:rsidRPr="008147D9">
        <w:rPr>
          <w:lang w:val="bg-BG"/>
        </w:rPr>
        <w:t>списъка на споменатите по-горе категории</w:t>
      </w:r>
      <w:r w:rsidR="00FD4E1B" w:rsidRPr="008147D9">
        <w:rPr>
          <w:lang w:val="bg-BG"/>
        </w:rPr>
        <w:t xml:space="preserve">. </w:t>
      </w:r>
      <w:r w:rsidRPr="008147D9">
        <w:rPr>
          <w:lang w:val="bg-BG"/>
        </w:rPr>
        <w:t xml:space="preserve">За </w:t>
      </w:r>
      <w:r w:rsidR="00E94B55" w:rsidRPr="008147D9">
        <w:rPr>
          <w:lang w:val="bg-BG"/>
        </w:rPr>
        <w:t xml:space="preserve">видовете обект и на </w:t>
      </w:r>
      <w:proofErr w:type="spellStart"/>
      <w:r w:rsidR="00E94B55" w:rsidRPr="008147D9">
        <w:rPr>
          <w:lang w:val="bg-BG"/>
        </w:rPr>
        <w:t>ловностопа</w:t>
      </w:r>
      <w:r w:rsidR="008147D9">
        <w:rPr>
          <w:lang w:val="bg-BG"/>
        </w:rPr>
        <w:t>н</w:t>
      </w:r>
      <w:r w:rsidR="00E94B55" w:rsidRPr="008147D9">
        <w:rPr>
          <w:lang w:val="bg-BG"/>
        </w:rPr>
        <w:t>ска</w:t>
      </w:r>
      <w:proofErr w:type="spellEnd"/>
      <w:r w:rsidR="00E94B55" w:rsidRPr="008147D9">
        <w:rPr>
          <w:lang w:val="bg-BG"/>
        </w:rPr>
        <w:t xml:space="preserve"> дейности</w:t>
      </w:r>
      <w:r w:rsidRPr="008147D9">
        <w:rPr>
          <w:lang w:val="bg-BG"/>
        </w:rPr>
        <w:t xml:space="preserve">, мониторинга </w:t>
      </w:r>
      <w:r w:rsidR="00E94B55" w:rsidRPr="008147D9">
        <w:rPr>
          <w:lang w:val="bg-BG"/>
        </w:rPr>
        <w:t xml:space="preserve">може </w:t>
      </w:r>
      <w:r w:rsidRPr="008147D9">
        <w:rPr>
          <w:lang w:val="bg-BG"/>
        </w:rPr>
        <w:t xml:space="preserve">да се извършва </w:t>
      </w:r>
      <w:r w:rsidR="00E94B55" w:rsidRPr="008147D9">
        <w:rPr>
          <w:lang w:val="bg-BG"/>
        </w:rPr>
        <w:t xml:space="preserve">и </w:t>
      </w:r>
      <w:r w:rsidRPr="008147D9">
        <w:rPr>
          <w:lang w:val="bg-BG"/>
        </w:rPr>
        <w:t xml:space="preserve">съобразно изискванията на </w:t>
      </w:r>
      <w:proofErr w:type="spellStart"/>
      <w:r w:rsidRPr="008147D9">
        <w:rPr>
          <w:lang w:val="bg-BG"/>
        </w:rPr>
        <w:t>ловоустройствения</w:t>
      </w:r>
      <w:proofErr w:type="spellEnd"/>
      <w:r w:rsidR="00591EAB">
        <w:t xml:space="preserve"> </w:t>
      </w:r>
      <w:r w:rsidR="008147D9">
        <w:rPr>
          <w:lang w:val="bg-BG"/>
        </w:rPr>
        <w:t>план.</w:t>
      </w:r>
    </w:p>
    <w:p w:rsidR="003B6554" w:rsidRPr="008147D9" w:rsidRDefault="003B6554" w:rsidP="00AF24FC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 xml:space="preserve">Във връзка с мониторинга </w:t>
      </w:r>
      <w:r w:rsidR="00DD7829" w:rsidRPr="008147D9">
        <w:rPr>
          <w:lang w:val="bg-BG"/>
        </w:rPr>
        <w:t>по</w:t>
      </w:r>
      <w:r w:rsidRPr="008147D9">
        <w:rPr>
          <w:lang w:val="bg-BG"/>
        </w:rPr>
        <w:t xml:space="preserve"> ВКС 2 да се проверяват параметрите на околния ландшафт за сравняване с изискванията по определението за ВКС 2 от националното ръководство по снимков материал или чрез консултации с компетентни организации или експерти.</w:t>
      </w:r>
    </w:p>
    <w:p w:rsidR="003B6554" w:rsidRPr="008147D9" w:rsidRDefault="003B6554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>Мониторинга по ВКС 4 и ВКС 6 се провежда съгласно изиск</w:t>
      </w:r>
      <w:r w:rsidR="00DD7829" w:rsidRPr="008147D9">
        <w:rPr>
          <w:lang w:val="bg-BG"/>
        </w:rPr>
        <w:t>ванията на разработения доклад</w:t>
      </w:r>
      <w:r w:rsidRPr="008147D9">
        <w:rPr>
          <w:lang w:val="bg-BG"/>
        </w:rPr>
        <w:t xml:space="preserve"> за ГВКС и не изисква специални формуляри.</w:t>
      </w:r>
    </w:p>
    <w:p w:rsidR="007B61AC" w:rsidRDefault="007B61AC" w:rsidP="00AF24FC">
      <w:pPr>
        <w:spacing w:line="360" w:lineRule="auto"/>
        <w:ind w:firstLine="720"/>
        <w:jc w:val="both"/>
        <w:rPr>
          <w:lang w:val="bg-BG"/>
        </w:rPr>
      </w:pPr>
      <w:r w:rsidRPr="008147D9">
        <w:rPr>
          <w:lang w:val="bg-BG"/>
        </w:rPr>
        <w:t>Препоръчва се за мониторинга на т</w:t>
      </w:r>
      <w:r w:rsidR="00AF24FC" w:rsidRPr="008147D9">
        <w:rPr>
          <w:lang w:val="bg-BG"/>
        </w:rPr>
        <w:t>ези стойности да се по</w:t>
      </w:r>
      <w:r w:rsidR="00AF24FC">
        <w:rPr>
          <w:lang w:val="bg-BG"/>
        </w:rPr>
        <w:t>лзва снимк</w:t>
      </w:r>
      <w:r>
        <w:rPr>
          <w:lang w:val="bg-BG"/>
        </w:rPr>
        <w:t>ов материал, който да се натрупва с годините и дава обща картина за развитието на процесите.</w:t>
      </w:r>
    </w:p>
    <w:p w:rsidR="003B6554" w:rsidRDefault="003B6554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lastRenderedPageBreak/>
        <w:t xml:space="preserve">Формулярите се попълват от помощник лесничея или лицензирания лесовъд при всяко теренно посещение и преди маркиране на насаждение предвидено за провеждане на горско-стопански дейности. </w:t>
      </w:r>
    </w:p>
    <w:p w:rsidR="003B6554" w:rsidRDefault="003B6554" w:rsidP="00AF24FC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>Обобщават се съобразно предписанията в доклада за ГВКС</w:t>
      </w:r>
      <w:r w:rsidR="004465E2">
        <w:rPr>
          <w:lang w:val="bg-BG"/>
        </w:rPr>
        <w:t xml:space="preserve"> </w:t>
      </w:r>
      <w:r w:rsidR="008147D9" w:rsidRPr="008147D9">
        <w:rPr>
          <w:lang w:val="bg-BG"/>
        </w:rPr>
        <w:t>и се съхраняват от началниците</w:t>
      </w:r>
      <w:r w:rsidR="008147D9">
        <w:rPr>
          <w:lang w:val="bg-BG"/>
        </w:rPr>
        <w:t xml:space="preserve"> на</w:t>
      </w:r>
      <w:r w:rsidR="008147D9" w:rsidRPr="008147D9">
        <w:rPr>
          <w:lang w:val="bg-BG"/>
        </w:rPr>
        <w:t xml:space="preserve"> ГСУ</w:t>
      </w:r>
      <w:r w:rsidR="008147D9">
        <w:rPr>
          <w:lang w:val="bg-BG"/>
        </w:rPr>
        <w:t xml:space="preserve"> или отговорника по </w:t>
      </w:r>
      <w:proofErr w:type="spellStart"/>
      <w:r w:rsidR="008147D9">
        <w:rPr>
          <w:lang w:val="bg-BG"/>
        </w:rPr>
        <w:t>сертификацията</w:t>
      </w:r>
      <w:proofErr w:type="spellEnd"/>
      <w:r w:rsidR="008147D9">
        <w:rPr>
          <w:lang w:val="bg-BG"/>
        </w:rPr>
        <w:t>, или заместник директора, или др</w:t>
      </w:r>
      <w:r>
        <w:rPr>
          <w:lang w:val="bg-BG"/>
        </w:rPr>
        <w:t>. Предоставят се при поискване от заинтересованите страни.</w:t>
      </w:r>
    </w:p>
    <w:p w:rsidR="003B6554" w:rsidRDefault="003B6554" w:rsidP="00C91906">
      <w:pPr>
        <w:spacing w:line="360" w:lineRule="auto"/>
        <w:ind w:firstLine="720"/>
        <w:jc w:val="both"/>
        <w:rPr>
          <w:lang w:val="bg-BG"/>
        </w:rPr>
      </w:pPr>
      <w:r>
        <w:rPr>
          <w:lang w:val="bg-BG"/>
        </w:rPr>
        <w:t xml:space="preserve">При всяка подготовка на технологичен план се отразяват съответните видове и </w:t>
      </w:r>
      <w:proofErr w:type="spellStart"/>
      <w:r>
        <w:rPr>
          <w:lang w:val="bg-BG"/>
        </w:rPr>
        <w:t>консервационни</w:t>
      </w:r>
      <w:proofErr w:type="spellEnd"/>
      <w:r>
        <w:rPr>
          <w:lang w:val="bg-BG"/>
        </w:rPr>
        <w:t xml:space="preserve"> стойности в карнета на съответния подотдел. На базата на проведените </w:t>
      </w:r>
      <w:proofErr w:type="spellStart"/>
      <w:r>
        <w:rPr>
          <w:lang w:val="bg-BG"/>
        </w:rPr>
        <w:t>мониторингови</w:t>
      </w:r>
      <w:proofErr w:type="spellEnd"/>
      <w:r>
        <w:rPr>
          <w:lang w:val="bg-BG"/>
        </w:rPr>
        <w:t xml:space="preserve"> наблюдения се разписват и специфични предписания за изпълнение на горско-стопанските дейности с цел съхраняване на установените </w:t>
      </w:r>
      <w:proofErr w:type="spellStart"/>
      <w:r>
        <w:rPr>
          <w:lang w:val="bg-BG"/>
        </w:rPr>
        <w:t>консервационни</w:t>
      </w:r>
      <w:proofErr w:type="spellEnd"/>
      <w:r>
        <w:rPr>
          <w:lang w:val="bg-BG"/>
        </w:rPr>
        <w:t xml:space="preserve"> стойности. На терен от служителите на </w:t>
      </w:r>
      <w:r w:rsidR="0098324A">
        <w:rPr>
          <w:lang w:val="bg-BG"/>
        </w:rPr>
        <w:t>ДГС</w:t>
      </w:r>
      <w:r w:rsidR="004465E2" w:rsidRPr="004465E2">
        <w:rPr>
          <w:lang w:val="bg-BG"/>
        </w:rPr>
        <w:t xml:space="preserve"> </w:t>
      </w:r>
      <w:r w:rsidR="004465E2">
        <w:rPr>
          <w:lang w:val="bg-BG"/>
        </w:rPr>
        <w:t xml:space="preserve">Силистра </w:t>
      </w:r>
      <w:r>
        <w:rPr>
          <w:lang w:val="bg-BG"/>
        </w:rPr>
        <w:t>се следи за правилното прилагане на поставените за спазване на допълнителните изисквания по отношение на ГВКС</w:t>
      </w:r>
      <w:r w:rsidR="00465130">
        <w:rPr>
          <w:lang w:val="bg-BG"/>
        </w:rPr>
        <w:t>, видовете и местообитанията</w:t>
      </w:r>
      <w:r>
        <w:rPr>
          <w:lang w:val="bg-BG"/>
        </w:rPr>
        <w:t>.</w:t>
      </w:r>
    </w:p>
    <w:p w:rsidR="003B6554" w:rsidRPr="008C37B0" w:rsidRDefault="003B6554">
      <w:pPr>
        <w:spacing w:line="360" w:lineRule="auto"/>
        <w:ind w:firstLine="720"/>
        <w:jc w:val="both"/>
        <w:rPr>
          <w:u w:val="single"/>
          <w:lang w:val="bg-BG"/>
        </w:rPr>
      </w:pPr>
      <w:r w:rsidRPr="008C37B0">
        <w:rPr>
          <w:u w:val="single"/>
          <w:lang w:val="bg-BG"/>
        </w:rPr>
        <w:t>Указания за попълване на формулярите:</w:t>
      </w:r>
    </w:p>
    <w:p w:rsidR="003B6554" w:rsidRDefault="003B6554" w:rsidP="000A7AAE">
      <w:pPr>
        <w:numPr>
          <w:ilvl w:val="0"/>
          <w:numId w:val="3"/>
        </w:numPr>
        <w:ind w:left="1434" w:hanging="357"/>
        <w:jc w:val="both"/>
        <w:rPr>
          <w:lang w:val="bg-BG"/>
        </w:rPr>
      </w:pPr>
      <w:r>
        <w:rPr>
          <w:lang w:val="bg-BG"/>
        </w:rPr>
        <w:t xml:space="preserve">Задължително се поставя дата на попълване. </w:t>
      </w:r>
    </w:p>
    <w:p w:rsidR="003B6554" w:rsidRDefault="003B6554" w:rsidP="000A7AAE">
      <w:pPr>
        <w:numPr>
          <w:ilvl w:val="0"/>
          <w:numId w:val="3"/>
        </w:numPr>
        <w:ind w:left="1434" w:hanging="357"/>
        <w:jc w:val="both"/>
        <w:rPr>
          <w:lang w:val="bg-BG"/>
        </w:rPr>
      </w:pPr>
      <w:r>
        <w:rPr>
          <w:lang w:val="bg-BG"/>
        </w:rPr>
        <w:t>За индикаторите за които е необходимо само присъствие или отсъствие се поставя да/не.</w:t>
      </w:r>
    </w:p>
    <w:p w:rsidR="003B6554" w:rsidRDefault="003B6554" w:rsidP="000A7AAE">
      <w:pPr>
        <w:numPr>
          <w:ilvl w:val="0"/>
          <w:numId w:val="3"/>
        </w:numPr>
        <w:ind w:left="1434" w:hanging="357"/>
        <w:jc w:val="both"/>
        <w:rPr>
          <w:lang w:val="bg-BG"/>
        </w:rPr>
      </w:pPr>
      <w:r>
        <w:rPr>
          <w:lang w:val="bg-BG"/>
        </w:rPr>
        <w:t>За индикаторите с описателен характер се попълва всичката информация, събрана от теренното наблюдение.</w:t>
      </w:r>
    </w:p>
    <w:p w:rsidR="003B6554" w:rsidRDefault="003B6554" w:rsidP="000A7AAE">
      <w:pPr>
        <w:numPr>
          <w:ilvl w:val="0"/>
          <w:numId w:val="3"/>
        </w:numPr>
        <w:ind w:left="1434" w:hanging="357"/>
        <w:jc w:val="both"/>
        <w:rPr>
          <w:lang w:val="bg-BG"/>
        </w:rPr>
      </w:pPr>
      <w:r>
        <w:rPr>
          <w:lang w:val="bg-BG"/>
        </w:rPr>
        <w:t>При констатиране на допълнителни фактори, невключени във формуляра, те се записват отделно  и се прилагат към него като забележка.</w:t>
      </w:r>
    </w:p>
    <w:p w:rsidR="003B6554" w:rsidRPr="00C91906" w:rsidRDefault="003B6554" w:rsidP="000A7AAE">
      <w:pPr>
        <w:numPr>
          <w:ilvl w:val="0"/>
          <w:numId w:val="3"/>
        </w:numPr>
        <w:ind w:left="1434" w:hanging="357"/>
        <w:jc w:val="both"/>
        <w:rPr>
          <w:lang w:val="bg-BG"/>
        </w:rPr>
      </w:pPr>
      <w:r>
        <w:rPr>
          <w:lang w:val="bg-BG"/>
        </w:rPr>
        <w:t>При установяване на други растителни или животински видове с природозащитна стойност се попълват същите формуляри  и за тях.</w:t>
      </w:r>
    </w:p>
    <w:p w:rsidR="003B6554" w:rsidRPr="008C37B0" w:rsidRDefault="003B6554">
      <w:pPr>
        <w:spacing w:line="360" w:lineRule="auto"/>
        <w:ind w:firstLine="720"/>
        <w:jc w:val="both"/>
        <w:rPr>
          <w:u w:val="single"/>
          <w:lang w:val="bg-BG"/>
        </w:rPr>
      </w:pPr>
      <w:r w:rsidRPr="008C37B0">
        <w:rPr>
          <w:u w:val="single"/>
          <w:lang w:val="bg-BG"/>
        </w:rPr>
        <w:t>Приложения:</w:t>
      </w:r>
    </w:p>
    <w:p w:rsidR="003B6554" w:rsidRDefault="003B6554" w:rsidP="000A7AAE">
      <w:pPr>
        <w:numPr>
          <w:ilvl w:val="0"/>
          <w:numId w:val="4"/>
        </w:numPr>
        <w:ind w:left="1434" w:hanging="357"/>
        <w:jc w:val="both"/>
        <w:rPr>
          <w:lang w:val="bg-BG"/>
        </w:rPr>
      </w:pPr>
      <w:r>
        <w:rPr>
          <w:lang w:val="bg-BG"/>
        </w:rPr>
        <w:t xml:space="preserve">Формуляр за </w:t>
      </w:r>
      <w:proofErr w:type="spellStart"/>
      <w:r>
        <w:rPr>
          <w:lang w:val="bg-BG"/>
        </w:rPr>
        <w:t>мониторингови</w:t>
      </w:r>
      <w:proofErr w:type="spellEnd"/>
      <w:r>
        <w:rPr>
          <w:lang w:val="bg-BG"/>
        </w:rPr>
        <w:t xml:space="preserve"> н</w:t>
      </w:r>
      <w:r w:rsidR="00AF24FC">
        <w:rPr>
          <w:lang w:val="bg-BG"/>
        </w:rPr>
        <w:t>аблюдения на ВКС 1.2 – животни</w:t>
      </w:r>
    </w:p>
    <w:p w:rsidR="00AF24FC" w:rsidRDefault="003B6554" w:rsidP="000A7AAE">
      <w:pPr>
        <w:numPr>
          <w:ilvl w:val="0"/>
          <w:numId w:val="4"/>
        </w:numPr>
        <w:ind w:left="1434" w:hanging="357"/>
        <w:jc w:val="both"/>
        <w:rPr>
          <w:lang w:val="bg-BG"/>
        </w:rPr>
      </w:pPr>
      <w:r>
        <w:rPr>
          <w:lang w:val="bg-BG"/>
        </w:rPr>
        <w:t xml:space="preserve">Формуляр за </w:t>
      </w:r>
      <w:proofErr w:type="spellStart"/>
      <w:r>
        <w:rPr>
          <w:lang w:val="bg-BG"/>
        </w:rPr>
        <w:t>мониторингови</w:t>
      </w:r>
      <w:proofErr w:type="spellEnd"/>
      <w:r>
        <w:rPr>
          <w:lang w:val="bg-BG"/>
        </w:rPr>
        <w:t xml:space="preserve"> наблюдения на ВКС 1.2 – растения</w:t>
      </w:r>
    </w:p>
    <w:p w:rsidR="003B6554" w:rsidRDefault="003B6554" w:rsidP="000A7AAE">
      <w:pPr>
        <w:numPr>
          <w:ilvl w:val="0"/>
          <w:numId w:val="4"/>
        </w:numPr>
        <w:ind w:left="1434" w:hanging="357"/>
        <w:jc w:val="both"/>
        <w:rPr>
          <w:lang w:val="bg-BG"/>
        </w:rPr>
      </w:pPr>
      <w:r>
        <w:rPr>
          <w:lang w:val="bg-BG"/>
        </w:rPr>
        <w:t>Формуляр за мониторинг на ВКС 3 – установени</w:t>
      </w:r>
      <w:r>
        <w:rPr>
          <w:lang w:val="ru-RU"/>
        </w:rPr>
        <w:t xml:space="preserve">те </w:t>
      </w:r>
      <w:r>
        <w:rPr>
          <w:lang w:val="bg-BG"/>
        </w:rPr>
        <w:t xml:space="preserve">горски </w:t>
      </w:r>
      <w:r w:rsidR="00A704DB">
        <w:rPr>
          <w:lang w:val="bg-BG"/>
        </w:rPr>
        <w:t>екосистеми</w:t>
      </w:r>
      <w:r>
        <w:rPr>
          <w:lang w:val="bg-BG"/>
        </w:rPr>
        <w:t xml:space="preserve">, вкл. и горите във фаза на старост. </w:t>
      </w:r>
    </w:p>
    <w:p w:rsidR="000A7AAE" w:rsidRDefault="00AF24FC" w:rsidP="000A7AAE">
      <w:pPr>
        <w:numPr>
          <w:ilvl w:val="0"/>
          <w:numId w:val="4"/>
        </w:numPr>
        <w:ind w:left="1434" w:hanging="357"/>
        <w:jc w:val="both"/>
        <w:rPr>
          <w:lang w:val="bg-BG"/>
        </w:rPr>
      </w:pPr>
      <w:r>
        <w:rPr>
          <w:lang w:val="bg-BG"/>
        </w:rPr>
        <w:t xml:space="preserve">Доклад и картен материал за горите с висока </w:t>
      </w:r>
      <w:proofErr w:type="spellStart"/>
      <w:r>
        <w:rPr>
          <w:lang w:val="bg-BG"/>
        </w:rPr>
        <w:t>консервационна</w:t>
      </w:r>
      <w:proofErr w:type="spellEnd"/>
      <w:r>
        <w:rPr>
          <w:lang w:val="bg-BG"/>
        </w:rPr>
        <w:t xml:space="preserve"> стойност</w:t>
      </w:r>
    </w:p>
    <w:p w:rsidR="000A7AAE" w:rsidRDefault="000A7AAE" w:rsidP="000A7AAE">
      <w:pPr>
        <w:jc w:val="both"/>
        <w:rPr>
          <w:lang w:val="bg-BG"/>
        </w:rPr>
      </w:pPr>
    </w:p>
    <w:p w:rsidR="000A7AAE" w:rsidRDefault="000A7AAE" w:rsidP="000A7AAE">
      <w:pPr>
        <w:jc w:val="both"/>
        <w:rPr>
          <w:lang w:val="bg-BG"/>
        </w:rPr>
      </w:pPr>
    </w:p>
    <w:p w:rsidR="000A7AAE" w:rsidRDefault="000A7AAE" w:rsidP="000A7AAE">
      <w:pPr>
        <w:jc w:val="both"/>
        <w:rPr>
          <w:lang w:val="bg-BG"/>
        </w:rPr>
      </w:pPr>
    </w:p>
    <w:p w:rsidR="000A7AAE" w:rsidRPr="000A7AAE" w:rsidRDefault="000A7AAE" w:rsidP="000A7AAE">
      <w:pPr>
        <w:spacing w:line="360" w:lineRule="auto"/>
        <w:ind w:left="1080"/>
        <w:jc w:val="both"/>
        <w:rPr>
          <w:lang w:val="bg-BG"/>
        </w:rPr>
      </w:pPr>
    </w:p>
    <w:p w:rsidR="000A7AAE" w:rsidRPr="000A7AAE" w:rsidRDefault="000A7AAE" w:rsidP="000A7AAE">
      <w:pPr>
        <w:spacing w:line="360" w:lineRule="auto"/>
        <w:jc w:val="both"/>
        <w:rPr>
          <w:lang w:val="bg-BG"/>
        </w:rPr>
      </w:pPr>
      <w:r w:rsidRPr="000A7AAE">
        <w:rPr>
          <w:lang w:val="bg-BG"/>
        </w:rPr>
        <w:t>Дата:</w:t>
      </w:r>
      <w:r w:rsidR="00591EAB">
        <w:t xml:space="preserve">    </w:t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>
        <w:rPr>
          <w:lang w:val="bg-BG"/>
        </w:rPr>
        <w:tab/>
      </w:r>
      <w:r w:rsidRPr="000A7AAE">
        <w:rPr>
          <w:lang w:val="bg-BG"/>
        </w:rPr>
        <w:t>Одобрил</w:t>
      </w:r>
      <w:r w:rsidR="004465E2">
        <w:rPr>
          <w:lang w:val="bg-BG"/>
        </w:rPr>
        <w:t xml:space="preserve">: ............................ </w:t>
      </w:r>
      <w:r w:rsidRPr="000A7AAE">
        <w:rPr>
          <w:lang w:val="bg-BG"/>
        </w:rPr>
        <w:t xml:space="preserve"> </w:t>
      </w:r>
    </w:p>
    <w:p w:rsidR="000A7AAE" w:rsidRPr="000A7AAE" w:rsidRDefault="000A7AAE" w:rsidP="000A7AAE">
      <w:pPr>
        <w:spacing w:line="360" w:lineRule="auto"/>
        <w:jc w:val="both"/>
        <w:rPr>
          <w:lang w:val="bg-BG"/>
        </w:rPr>
      </w:pPr>
    </w:p>
    <w:p w:rsidR="004465E2" w:rsidRDefault="000A7AAE" w:rsidP="004465E2">
      <w:pPr>
        <w:spacing w:line="360" w:lineRule="auto"/>
        <w:ind w:left="5040" w:firstLine="1339"/>
        <w:jc w:val="both"/>
        <w:rPr>
          <w:lang w:val="bg-BG"/>
        </w:rPr>
      </w:pPr>
      <w:r w:rsidRPr="000A7AAE">
        <w:rPr>
          <w:lang w:val="bg-BG"/>
        </w:rPr>
        <w:t xml:space="preserve">/инж. </w:t>
      </w:r>
      <w:r w:rsidR="00101C17">
        <w:rPr>
          <w:lang w:val="bg-BG"/>
        </w:rPr>
        <w:t>Красимир Киряков</w:t>
      </w:r>
      <w:bookmarkStart w:id="0" w:name="_GoBack"/>
      <w:bookmarkEnd w:id="0"/>
      <w:r w:rsidRPr="000A7AAE">
        <w:rPr>
          <w:lang w:val="bg-BG"/>
        </w:rPr>
        <w:t xml:space="preserve"> </w:t>
      </w:r>
    </w:p>
    <w:p w:rsidR="000A7AAE" w:rsidRPr="0098324A" w:rsidRDefault="000A7AAE" w:rsidP="004465E2">
      <w:pPr>
        <w:spacing w:line="360" w:lineRule="auto"/>
        <w:ind w:left="5040" w:firstLine="1339"/>
        <w:jc w:val="both"/>
        <w:rPr>
          <w:lang w:val="bg-BG"/>
        </w:rPr>
      </w:pPr>
      <w:r w:rsidRPr="000A7AAE">
        <w:rPr>
          <w:lang w:val="bg-BG"/>
        </w:rPr>
        <w:t xml:space="preserve"> Директор</w:t>
      </w:r>
      <w:r w:rsidR="004465E2">
        <w:rPr>
          <w:lang w:val="bg-BG"/>
        </w:rPr>
        <w:t xml:space="preserve"> ТП ДГС Силистра</w:t>
      </w:r>
      <w:r w:rsidRPr="000A7AAE">
        <w:rPr>
          <w:lang w:val="bg-BG"/>
        </w:rPr>
        <w:t>/</w:t>
      </w:r>
    </w:p>
    <w:sectPr w:rsidR="000A7AAE" w:rsidRPr="0098324A" w:rsidSect="000A7AAE">
      <w:headerReference w:type="default" r:id="rId8"/>
      <w:headerReference w:type="first" r:id="rId9"/>
      <w:pgSz w:w="12240" w:h="15840"/>
      <w:pgMar w:top="851" w:right="1077" w:bottom="1440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2AAE" w:rsidRDefault="000B2AAE">
      <w:r>
        <w:separator/>
      </w:r>
    </w:p>
  </w:endnote>
  <w:endnote w:type="continuationSeparator" w:id="0">
    <w:p w:rsidR="000B2AAE" w:rsidRDefault="000B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2AAE" w:rsidRDefault="000B2AAE">
      <w:r>
        <w:separator/>
      </w:r>
    </w:p>
  </w:footnote>
  <w:footnote w:type="continuationSeparator" w:id="0">
    <w:p w:rsidR="000B2AAE" w:rsidRDefault="000B2A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829" w:rsidRDefault="00DD7829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7829" w:rsidRDefault="00DD782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CF6B9F"/>
    <w:multiLevelType w:val="hybridMultilevel"/>
    <w:tmpl w:val="EFF4F60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C0F2D77"/>
    <w:multiLevelType w:val="multilevel"/>
    <w:tmpl w:val="F20C5EE2"/>
    <w:lvl w:ilvl="0">
      <w:numFmt w:val="bullet"/>
      <w:lvlText w:val=""/>
      <w:lvlJc w:val="left"/>
      <w:pPr>
        <w:tabs>
          <w:tab w:val="num" w:pos="2124"/>
        </w:tabs>
        <w:ind w:left="2124" w:hanging="780"/>
      </w:pPr>
      <w:rPr>
        <w:rFonts w:ascii="Wingdings" w:eastAsia="Times New Roman" w:hAnsi="Wingdings" w:cs="Times New Roman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72503DE7"/>
    <w:multiLevelType w:val="hybridMultilevel"/>
    <w:tmpl w:val="F20C5EE2"/>
    <w:lvl w:ilvl="0" w:tplc="2452B732">
      <w:numFmt w:val="bullet"/>
      <w:lvlText w:val=""/>
      <w:lvlJc w:val="left"/>
      <w:pPr>
        <w:tabs>
          <w:tab w:val="num" w:pos="2124"/>
        </w:tabs>
        <w:ind w:left="2124" w:hanging="78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75C5680"/>
    <w:multiLevelType w:val="hybridMultilevel"/>
    <w:tmpl w:val="4C3064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C2E71"/>
    <w:rsid w:val="00084D87"/>
    <w:rsid w:val="000A7AAE"/>
    <w:rsid w:val="000B2AAE"/>
    <w:rsid w:val="00101C17"/>
    <w:rsid w:val="001731C7"/>
    <w:rsid w:val="001A53D0"/>
    <w:rsid w:val="002A7218"/>
    <w:rsid w:val="002A7929"/>
    <w:rsid w:val="00344B58"/>
    <w:rsid w:val="00393EE3"/>
    <w:rsid w:val="003B6554"/>
    <w:rsid w:val="0041525D"/>
    <w:rsid w:val="004465E2"/>
    <w:rsid w:val="00465130"/>
    <w:rsid w:val="00556C54"/>
    <w:rsid w:val="00591EAB"/>
    <w:rsid w:val="0069614F"/>
    <w:rsid w:val="006E7B3C"/>
    <w:rsid w:val="00702135"/>
    <w:rsid w:val="00754850"/>
    <w:rsid w:val="007B61AC"/>
    <w:rsid w:val="007C2E71"/>
    <w:rsid w:val="008004E2"/>
    <w:rsid w:val="008147D9"/>
    <w:rsid w:val="0082731E"/>
    <w:rsid w:val="00925E28"/>
    <w:rsid w:val="0098324A"/>
    <w:rsid w:val="00A67C1E"/>
    <w:rsid w:val="00A704DB"/>
    <w:rsid w:val="00A83F65"/>
    <w:rsid w:val="00AF24FC"/>
    <w:rsid w:val="00B17FA1"/>
    <w:rsid w:val="00BC67E0"/>
    <w:rsid w:val="00C91906"/>
    <w:rsid w:val="00DD7829"/>
    <w:rsid w:val="00DE44FE"/>
    <w:rsid w:val="00E203DD"/>
    <w:rsid w:val="00E27F6B"/>
    <w:rsid w:val="00E43D4B"/>
    <w:rsid w:val="00E94B55"/>
    <w:rsid w:val="00EB0FA9"/>
    <w:rsid w:val="00ED72DA"/>
    <w:rsid w:val="00F93AF9"/>
    <w:rsid w:val="00FD4E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13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702135"/>
    <w:pPr>
      <w:spacing w:line="360" w:lineRule="auto"/>
      <w:ind w:firstLine="720"/>
      <w:jc w:val="center"/>
    </w:pPr>
    <w:rPr>
      <w:i/>
      <w:lang w:val="bg-BG"/>
    </w:rPr>
  </w:style>
  <w:style w:type="paragraph" w:styleId="a4">
    <w:name w:val="header"/>
    <w:basedOn w:val="a"/>
    <w:rsid w:val="007C2E71"/>
    <w:pPr>
      <w:tabs>
        <w:tab w:val="center" w:pos="4320"/>
        <w:tab w:val="right" w:pos="8640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spacing w:line="360" w:lineRule="auto"/>
      <w:ind w:firstLine="720"/>
      <w:jc w:val="center"/>
    </w:pPr>
    <w:rPr>
      <w:i/>
      <w:lang w:val="bg-BG"/>
    </w:rPr>
  </w:style>
  <w:style w:type="paragraph" w:styleId="a4">
    <w:name w:val="header"/>
    <w:basedOn w:val="a"/>
    <w:rsid w:val="007C2E71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НАЦИОНАЛНАТА СИСТЕМА ЗА МОНИТОРИНГ НА БИОЛОГИЧНОТО РАЗНООБРАЗИЕ е система, проследяваща и обобщаваща промените в биологичното </vt:lpstr>
    </vt:vector>
  </TitlesOfParts>
  <Company>DPP Vitosha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НАЦИОНАЛНАТА СИСТЕМА ЗА МОНИТОРИНГ НА БИОЛОГИЧНОТО РАЗНООБРАЗИЕ е система, проследяваща и обобщаваща промените в биологичното </dc:title>
  <dc:subject/>
  <dc:creator>Tom Belev</dc:creator>
  <cp:keywords/>
  <dc:description/>
  <cp:lastModifiedBy>User</cp:lastModifiedBy>
  <cp:revision>12</cp:revision>
  <cp:lastPrinted>2021-06-01T08:09:00Z</cp:lastPrinted>
  <dcterms:created xsi:type="dcterms:W3CDTF">2016-09-15T07:53:00Z</dcterms:created>
  <dcterms:modified xsi:type="dcterms:W3CDTF">2025-06-06T14:29:00Z</dcterms:modified>
</cp:coreProperties>
</file>